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67858" w14:textId="77777777" w:rsidR="00D70B8A" w:rsidRPr="00D70B8A" w:rsidRDefault="00D70B8A" w:rsidP="00D70B8A">
      <w:pPr>
        <w:pStyle w:val="PTitre1"/>
      </w:pPr>
      <w:r>
        <w:t xml:space="preserve">N </w:t>
      </w:r>
      <w:r w:rsidR="004A2AB1">
        <w:t xml:space="preserve">   </w:t>
      </w:r>
      <w:r>
        <w:t>- Proportionnalité</w:t>
      </w:r>
      <w:r w:rsidR="004A2AB1">
        <w:t xml:space="preserve"> (1)</w:t>
      </w:r>
    </w:p>
    <w:p w14:paraId="28B39453" w14:textId="77777777" w:rsidR="00D70B8A" w:rsidRDefault="00D70B8A" w:rsidP="00363565">
      <w:pPr>
        <w:pStyle w:val="Puces0"/>
        <w:spacing w:after="0"/>
      </w:pPr>
      <w:r>
        <w:t xml:space="preserve">On dit que </w:t>
      </w:r>
      <w:r w:rsidRPr="00D70B8A">
        <w:rPr>
          <w:b/>
        </w:rPr>
        <w:t>deux grandeurs sont proportionnelles</w:t>
      </w:r>
      <w:r>
        <w:t xml:space="preserve"> quand on peut passer de l'une à l'autre en multipliant ou en divisant </w:t>
      </w:r>
      <w:r w:rsidRPr="00D70B8A">
        <w:rPr>
          <w:b/>
        </w:rPr>
        <w:t>toujours par le même nombre</w:t>
      </w:r>
      <w:r>
        <w:t xml:space="preserve">. </w:t>
      </w:r>
      <w:r w:rsidRPr="00D70B8A">
        <w:t xml:space="preserve">On se trouve alors dans une </w:t>
      </w:r>
      <w:r w:rsidRPr="00D70B8A">
        <w:rPr>
          <w:b/>
        </w:rPr>
        <w:t>situation de proportionnalité</w:t>
      </w:r>
      <w:r w:rsidRPr="00D70B8A">
        <w:t>.</w:t>
      </w:r>
    </w:p>
    <w:p w14:paraId="0C4DEB27" w14:textId="77777777" w:rsidR="00363565" w:rsidRDefault="00D70B8A" w:rsidP="00363565">
      <w:pPr>
        <w:pStyle w:val="PTitre2"/>
        <w:spacing w:before="120"/>
        <w:contextualSpacing/>
        <w:jc w:val="center"/>
      </w:pPr>
      <w:r w:rsidRPr="00D70B8A">
        <w:t xml:space="preserve">1 </w:t>
      </w:r>
      <w:r>
        <w:t>livre coûte 7</w:t>
      </w:r>
      <w:r w:rsidR="00363565">
        <w:t xml:space="preserve"> </w:t>
      </w:r>
      <w:r>
        <w:t>€</w:t>
      </w:r>
    </w:p>
    <w:p w14:paraId="2442F715" w14:textId="77777777" w:rsidR="00363565" w:rsidRDefault="00D70B8A" w:rsidP="00363565">
      <w:pPr>
        <w:pStyle w:val="PTitre2"/>
        <w:contextualSpacing/>
        <w:jc w:val="center"/>
      </w:pPr>
      <w:r>
        <w:t xml:space="preserve">4 livres coûtent </w:t>
      </w:r>
      <w:r w:rsidRPr="00D70B8A">
        <w:t xml:space="preserve"> </w:t>
      </w:r>
      <w:r>
        <w:t>4</w:t>
      </w:r>
      <w:r w:rsidRPr="00D70B8A">
        <w:t xml:space="preserve"> x </w:t>
      </w:r>
      <w:r w:rsidR="00363565">
        <w:t xml:space="preserve">7 </w:t>
      </w:r>
      <w:r>
        <w:t>€ = 28</w:t>
      </w:r>
      <w:r w:rsidRPr="00D70B8A">
        <w:t xml:space="preserve"> €</w:t>
      </w:r>
    </w:p>
    <w:p w14:paraId="380DB825" w14:textId="77777777" w:rsidR="00D70B8A" w:rsidRDefault="00363565" w:rsidP="00363565">
      <w:pPr>
        <w:pStyle w:val="PTitre2"/>
        <w:contextualSpacing/>
        <w:jc w:val="center"/>
      </w:pPr>
      <w:r>
        <w:t>5 livres  coûtent  5 x 7 € = 35 €</w:t>
      </w:r>
    </w:p>
    <w:p w14:paraId="015E4347" w14:textId="77777777" w:rsidR="004A2AB1" w:rsidRDefault="008C55A0" w:rsidP="00363565">
      <w:pPr>
        <w:pStyle w:val="PTitre2"/>
        <w:contextualSpacing/>
        <w:jc w:val="center"/>
      </w:pPr>
      <w:r w:rsidRPr="008C55A0">
        <w:rPr>
          <w:noProof/>
          <w:lang w:eastAsia="fr-FR"/>
        </w:rPr>
        <w:drawing>
          <wp:inline distT="0" distB="0" distL="0" distR="0" wp14:anchorId="38775F6F" wp14:editId="56950276">
            <wp:extent cx="6660000" cy="3425480"/>
            <wp:effectExtent l="19050" t="19050" r="26550" b="22570"/>
            <wp:docPr id="2" name="Image 0" descr="Leçon Petit phare - Proportionali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çon Petit phare - Proportionalité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42548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7BA7C" w14:textId="77777777" w:rsidR="008C55A0" w:rsidRDefault="008C55A0" w:rsidP="008C55A0">
      <w:pPr>
        <w:pStyle w:val="Puces0"/>
        <w:numPr>
          <w:ilvl w:val="0"/>
          <w:numId w:val="0"/>
        </w:numPr>
        <w:ind w:left="720"/>
      </w:pPr>
    </w:p>
    <w:p w14:paraId="12C9E9AA" w14:textId="77777777" w:rsidR="008C55A0" w:rsidRDefault="008C55A0" w:rsidP="008C55A0">
      <w:pPr>
        <w:pStyle w:val="Puces0"/>
      </w:pPr>
      <w:r>
        <w:t>Voici autre façon de calculer des résultats</w:t>
      </w:r>
    </w:p>
    <w:p w14:paraId="6715C9BA" w14:textId="77777777" w:rsidR="004A2AB1" w:rsidRDefault="004A2AB1" w:rsidP="008C55A0">
      <w:pPr>
        <w:pStyle w:val="Puces0"/>
        <w:numPr>
          <w:ilvl w:val="0"/>
          <w:numId w:val="0"/>
        </w:numPr>
        <w:ind w:left="720"/>
      </w:pPr>
      <w:r>
        <w:t xml:space="preserve">On peut passer </w:t>
      </w:r>
      <w:r w:rsidRPr="00D70B8A">
        <w:rPr>
          <w:b/>
        </w:rPr>
        <w:t>d’une ligne à l’autre</w:t>
      </w:r>
      <w:r>
        <w:t xml:space="preserve"> en effectuant une opération.</w:t>
      </w:r>
    </w:p>
    <w:tbl>
      <w:tblPr>
        <w:tblStyle w:val="Grilledutableau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9"/>
        <w:gridCol w:w="1977"/>
        <w:gridCol w:w="840"/>
        <w:gridCol w:w="896"/>
        <w:gridCol w:w="896"/>
        <w:gridCol w:w="896"/>
        <w:gridCol w:w="896"/>
        <w:gridCol w:w="897"/>
        <w:gridCol w:w="1388"/>
      </w:tblGrid>
      <w:tr w:rsidR="004A2AB1" w14:paraId="2BF66031" w14:textId="77777777" w:rsidTr="004A2AB1">
        <w:trPr>
          <w:trHeight w:val="851"/>
          <w:jc w:val="center"/>
        </w:trPr>
        <w:tc>
          <w:tcPr>
            <w:tcW w:w="157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E8D826" w14:textId="725B1BEA" w:rsidR="004A2AB1" w:rsidRDefault="00084CFC" w:rsidP="008C55A0">
            <w:pPr>
              <w:rPr>
                <w:b/>
                <w:noProof/>
                <w:sz w:val="28"/>
                <w:lang w:eastAsia="fr-FR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7A31A09" wp14:editId="10C50B9C">
                      <wp:extent cx="612140" cy="612140"/>
                      <wp:effectExtent l="7620" t="8890" r="8890" b="7620"/>
                      <wp:docPr id="42" name="Oval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2BFABF" id="Oval 155" o:spid="_x0000_s1026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" strokeweight="1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84" w:type="dxa"/>
            <w:tcBorders>
              <w:lef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04B8F76F" w14:textId="77777777" w:rsidR="004A2AB1" w:rsidRPr="00D70B8A" w:rsidRDefault="004A2AB1" w:rsidP="008C55A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Nombre de livres</w:t>
            </w:r>
          </w:p>
        </w:tc>
        <w:tc>
          <w:tcPr>
            <w:tcW w:w="910" w:type="dxa"/>
            <w:shd w:val="clear" w:color="auto" w:fill="DDD9C3" w:themeFill="background2" w:themeFillShade="E6"/>
            <w:vAlign w:val="center"/>
          </w:tcPr>
          <w:p w14:paraId="46F917B1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1</w:t>
            </w:r>
          </w:p>
        </w:tc>
        <w:tc>
          <w:tcPr>
            <w:tcW w:w="955" w:type="dxa"/>
            <w:shd w:val="clear" w:color="auto" w:fill="DDD9C3" w:themeFill="background2" w:themeFillShade="E6"/>
            <w:vAlign w:val="center"/>
          </w:tcPr>
          <w:p w14:paraId="5D0ECE3F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2</w:t>
            </w:r>
          </w:p>
        </w:tc>
        <w:tc>
          <w:tcPr>
            <w:tcW w:w="955" w:type="dxa"/>
            <w:shd w:val="clear" w:color="auto" w:fill="DDD9C3" w:themeFill="background2" w:themeFillShade="E6"/>
            <w:vAlign w:val="center"/>
          </w:tcPr>
          <w:p w14:paraId="1C0B24C6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3</w:t>
            </w:r>
          </w:p>
        </w:tc>
        <w:tc>
          <w:tcPr>
            <w:tcW w:w="955" w:type="dxa"/>
            <w:shd w:val="clear" w:color="auto" w:fill="DDD9C3" w:themeFill="background2" w:themeFillShade="E6"/>
            <w:vAlign w:val="center"/>
          </w:tcPr>
          <w:p w14:paraId="728E8A41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4</w:t>
            </w:r>
          </w:p>
        </w:tc>
        <w:tc>
          <w:tcPr>
            <w:tcW w:w="955" w:type="dxa"/>
            <w:shd w:val="clear" w:color="auto" w:fill="DDD9C3" w:themeFill="background2" w:themeFillShade="E6"/>
            <w:vAlign w:val="center"/>
          </w:tcPr>
          <w:p w14:paraId="615AE702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5</w:t>
            </w:r>
          </w:p>
        </w:tc>
        <w:tc>
          <w:tcPr>
            <w:tcW w:w="956" w:type="dxa"/>
            <w:tcBorders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75D1A41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10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C52A58" w14:textId="4FAA854C" w:rsidR="004A2AB1" w:rsidRDefault="00084CFC" w:rsidP="008C55A0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50878A39" wp14:editId="3A8D094C">
                      <wp:extent cx="612140" cy="612140"/>
                      <wp:effectExtent l="10795" t="8890" r="15240" b="7620"/>
                      <wp:docPr id="41" name="Oval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008DDE" id="Oval 154" o:spid="_x0000_s1026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" strokeweight="1pt">
                      <w10:anchorlock/>
                    </v:oval>
                  </w:pict>
                </mc:Fallback>
              </mc:AlternateContent>
            </w:r>
          </w:p>
        </w:tc>
      </w:tr>
      <w:tr w:rsidR="004A2AB1" w14:paraId="61A27059" w14:textId="77777777" w:rsidTr="004A2AB1">
        <w:trPr>
          <w:trHeight w:val="851"/>
          <w:jc w:val="center"/>
        </w:trPr>
        <w:tc>
          <w:tcPr>
            <w:tcW w:w="15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D4F2B2" w14:textId="77777777" w:rsidR="004A2AB1" w:rsidRPr="00D70B8A" w:rsidRDefault="004A2AB1" w:rsidP="008C55A0">
            <w:pPr>
              <w:jc w:val="center"/>
              <w:rPr>
                <w:b/>
                <w:sz w:val="28"/>
              </w:rPr>
            </w:pPr>
          </w:p>
        </w:tc>
        <w:tc>
          <w:tcPr>
            <w:tcW w:w="2084" w:type="dxa"/>
            <w:tcBorders>
              <w:left w:val="single" w:sz="8" w:space="0" w:color="auto"/>
            </w:tcBorders>
            <w:vAlign w:val="center"/>
          </w:tcPr>
          <w:p w14:paraId="756F67A9" w14:textId="77777777" w:rsidR="004A2AB1" w:rsidRPr="00D70B8A" w:rsidRDefault="004A2AB1" w:rsidP="008C55A0">
            <w:pPr>
              <w:jc w:val="center"/>
              <w:rPr>
                <w:b/>
                <w:sz w:val="28"/>
              </w:rPr>
            </w:pPr>
            <w:r w:rsidRPr="00D70B8A">
              <w:rPr>
                <w:b/>
                <w:sz w:val="28"/>
              </w:rPr>
              <w:t>Prix (en €)</w:t>
            </w:r>
          </w:p>
        </w:tc>
        <w:tc>
          <w:tcPr>
            <w:tcW w:w="910" w:type="dxa"/>
            <w:vAlign w:val="center"/>
          </w:tcPr>
          <w:p w14:paraId="4DE8A5CC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7</w:t>
            </w:r>
          </w:p>
        </w:tc>
        <w:tc>
          <w:tcPr>
            <w:tcW w:w="955" w:type="dxa"/>
            <w:vAlign w:val="center"/>
          </w:tcPr>
          <w:p w14:paraId="712D500F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14</w:t>
            </w:r>
          </w:p>
        </w:tc>
        <w:tc>
          <w:tcPr>
            <w:tcW w:w="955" w:type="dxa"/>
            <w:vAlign w:val="center"/>
          </w:tcPr>
          <w:p w14:paraId="72653E31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21</w:t>
            </w:r>
          </w:p>
        </w:tc>
        <w:tc>
          <w:tcPr>
            <w:tcW w:w="955" w:type="dxa"/>
            <w:vAlign w:val="center"/>
          </w:tcPr>
          <w:p w14:paraId="310FC9A0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28</w:t>
            </w:r>
          </w:p>
        </w:tc>
        <w:tc>
          <w:tcPr>
            <w:tcW w:w="955" w:type="dxa"/>
            <w:vAlign w:val="center"/>
          </w:tcPr>
          <w:p w14:paraId="45B6C149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35</w:t>
            </w:r>
          </w:p>
        </w:tc>
        <w:tc>
          <w:tcPr>
            <w:tcW w:w="956" w:type="dxa"/>
            <w:tcBorders>
              <w:right w:val="single" w:sz="8" w:space="0" w:color="auto"/>
            </w:tcBorders>
            <w:vAlign w:val="center"/>
          </w:tcPr>
          <w:p w14:paraId="0F21F646" w14:textId="77777777" w:rsidR="004A2AB1" w:rsidRPr="00D70B8A" w:rsidRDefault="004A2AB1" w:rsidP="008C55A0">
            <w:pPr>
              <w:jc w:val="center"/>
              <w:rPr>
                <w:sz w:val="32"/>
              </w:rPr>
            </w:pPr>
            <w:r w:rsidRPr="00D70B8A">
              <w:rPr>
                <w:sz w:val="32"/>
              </w:rPr>
              <w:t>70</w:t>
            </w:r>
          </w:p>
        </w:tc>
        <w:tc>
          <w:tcPr>
            <w:tcW w:w="1428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</w:tcPr>
          <w:p w14:paraId="24F18C5C" w14:textId="77777777" w:rsidR="004A2AB1" w:rsidRPr="00D70B8A" w:rsidRDefault="004A2AB1" w:rsidP="008C55A0">
            <w:pPr>
              <w:jc w:val="center"/>
              <w:rPr>
                <w:sz w:val="32"/>
              </w:rPr>
            </w:pPr>
          </w:p>
        </w:tc>
      </w:tr>
    </w:tbl>
    <w:p w14:paraId="2FBCF8C0" w14:textId="77777777" w:rsidR="004A2AB1" w:rsidRDefault="004A2AB1" w:rsidP="004A2AB1">
      <w:pPr>
        <w:jc w:val="center"/>
      </w:pPr>
    </w:p>
    <w:p w14:paraId="7F9F9F3C" w14:textId="77777777" w:rsidR="004A2AB1" w:rsidRDefault="004A2AB1" w:rsidP="004A2AB1">
      <w:pPr>
        <w:pStyle w:val="PTitre2"/>
        <w:jc w:val="center"/>
      </w:pPr>
      <w:r>
        <w:t xml:space="preserve">Pour passer du nombre de livres au prix, il faut </w:t>
      </w:r>
      <w:r w:rsidRPr="00D70B8A">
        <w:rPr>
          <w:b w:val="0"/>
          <w:u w:val="single"/>
        </w:rPr>
        <w:t>multiplier</w:t>
      </w:r>
      <w:r>
        <w:t xml:space="preserve"> par 7.</w:t>
      </w:r>
    </w:p>
    <w:p w14:paraId="29ACB78F" w14:textId="77777777" w:rsidR="004A2AB1" w:rsidRDefault="004A2AB1" w:rsidP="004A2AB1">
      <w:pPr>
        <w:pStyle w:val="PTitre2"/>
        <w:jc w:val="center"/>
      </w:pPr>
      <w:r>
        <w:t xml:space="preserve">Pour passer du prix au nombre de livres, il faut </w:t>
      </w:r>
      <w:r w:rsidRPr="00D70B8A">
        <w:rPr>
          <w:b w:val="0"/>
          <w:u w:val="single"/>
        </w:rPr>
        <w:t>diviser</w:t>
      </w:r>
      <w:r>
        <w:t xml:space="preserve"> par 7.</w:t>
      </w:r>
    </w:p>
    <w:p w14:paraId="620ABF0A" w14:textId="77777777" w:rsidR="004A2AB1" w:rsidRDefault="004A2AB1" w:rsidP="004A2AB1">
      <w:pPr>
        <w:jc w:val="center"/>
      </w:pPr>
    </w:p>
    <w:p w14:paraId="514FD785" w14:textId="77777777" w:rsidR="004A2AB1" w:rsidRPr="00363565" w:rsidRDefault="004A2AB1" w:rsidP="004A2AB1">
      <w:pPr>
        <w:pStyle w:val="Puces0"/>
        <w:rPr>
          <w:b/>
        </w:rPr>
      </w:pPr>
      <w:r>
        <w:t>Le nombre qui permet de passer d’une ligne à l’autre (ici c’est     )  est appelé :</w:t>
      </w:r>
    </w:p>
    <w:p w14:paraId="05795588" w14:textId="71375EE8" w:rsidR="00867417" w:rsidRDefault="004A2AB1" w:rsidP="004A25E1">
      <w:pPr>
        <w:pStyle w:val="Puces0"/>
        <w:numPr>
          <w:ilvl w:val="0"/>
          <w:numId w:val="0"/>
        </w:numPr>
        <w:ind w:left="284"/>
        <w:jc w:val="center"/>
      </w:pPr>
      <w:r>
        <w:rPr>
          <w:b/>
        </w:rPr>
        <w:t xml:space="preserve">Le </w:t>
      </w:r>
      <w:r w:rsidRPr="00363565">
        <w:rPr>
          <w:b/>
        </w:rPr>
        <w:t>coefficient de proportionnalité.</w:t>
      </w:r>
    </w:p>
    <w:sectPr w:rsidR="00867417" w:rsidSect="00D948B4">
      <w:pgSz w:w="11906" w:h="16838"/>
      <w:pgMar w:top="567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B1DE1"/>
    <w:multiLevelType w:val="hybridMultilevel"/>
    <w:tmpl w:val="D9D422AC"/>
    <w:lvl w:ilvl="0" w:tplc="88B8889E">
      <w:start w:val="1"/>
      <w:numFmt w:val="bullet"/>
      <w:pStyle w:val="Style4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93351C"/>
    <w:multiLevelType w:val="hybridMultilevel"/>
    <w:tmpl w:val="5AD8AA38"/>
    <w:lvl w:ilvl="0" w:tplc="9D02CC48">
      <w:start w:val="1"/>
      <w:numFmt w:val="bullet"/>
      <w:pStyle w:val="Puc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BE0E82"/>
    <w:multiLevelType w:val="hybridMultilevel"/>
    <w:tmpl w:val="6E3EDA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7674F"/>
    <w:multiLevelType w:val="hybridMultilevel"/>
    <w:tmpl w:val="F7B0AB98"/>
    <w:lvl w:ilvl="0" w:tplc="040C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493B18C1"/>
    <w:multiLevelType w:val="hybridMultilevel"/>
    <w:tmpl w:val="44667942"/>
    <w:lvl w:ilvl="0" w:tplc="37AC11F4">
      <w:start w:val="1"/>
      <w:numFmt w:val="bullet"/>
      <w:pStyle w:val="Puces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83707E"/>
    <w:multiLevelType w:val="hybridMultilevel"/>
    <w:tmpl w:val="B61CC8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D566C7"/>
    <w:multiLevelType w:val="hybridMultilevel"/>
    <w:tmpl w:val="A16A128C"/>
    <w:lvl w:ilvl="0" w:tplc="D242D4F8">
      <w:start w:val="1"/>
      <w:numFmt w:val="bullet"/>
      <w:pStyle w:val="Puces0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1319E3"/>
    <w:multiLevelType w:val="hybridMultilevel"/>
    <w:tmpl w:val="ED72CF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748FC"/>
    <w:multiLevelType w:val="hybridMultilevel"/>
    <w:tmpl w:val="4356B298"/>
    <w:lvl w:ilvl="0" w:tplc="24C640DC">
      <w:start w:val="1"/>
      <w:numFmt w:val="bullet"/>
      <w:pStyle w:val="Style5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940DA"/>
    <w:multiLevelType w:val="hybridMultilevel"/>
    <w:tmpl w:val="7108D0E4"/>
    <w:lvl w:ilvl="0" w:tplc="68A4B19E">
      <w:start w:val="1"/>
      <w:numFmt w:val="bullet"/>
      <w:pStyle w:val="Style1"/>
      <w:lvlText w:val=""/>
      <w:lvlJc w:val="left"/>
      <w:pPr>
        <w:ind w:left="-6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</w:abstractNum>
  <w:abstractNum w:abstractNumId="10" w15:restartNumberingAfterBreak="0">
    <w:nsid w:val="7BE2553E"/>
    <w:multiLevelType w:val="hybridMultilevel"/>
    <w:tmpl w:val="2B84D4DC"/>
    <w:lvl w:ilvl="0" w:tplc="8C80AD60">
      <w:start w:val="1"/>
      <w:numFmt w:val="bullet"/>
      <w:pStyle w:val="Pucestape"/>
      <w:lvlText w:val="o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6"/>
  </w:num>
  <w:num w:numId="4">
    <w:abstractNumId w:val="0"/>
  </w:num>
  <w:num w:numId="5">
    <w:abstractNumId w:val="10"/>
  </w:num>
  <w:num w:numId="6">
    <w:abstractNumId w:val="4"/>
  </w:num>
  <w:num w:numId="7">
    <w:abstractNumId w:val="10"/>
  </w:num>
  <w:num w:numId="8">
    <w:abstractNumId w:val="6"/>
  </w:num>
  <w:num w:numId="9">
    <w:abstractNumId w:val="6"/>
  </w:num>
  <w:num w:numId="10">
    <w:abstractNumId w:val="6"/>
  </w:num>
  <w:num w:numId="11">
    <w:abstractNumId w:val="3"/>
  </w:num>
  <w:num w:numId="12">
    <w:abstractNumId w:val="9"/>
  </w:num>
  <w:num w:numId="13">
    <w:abstractNumId w:val="5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C2F"/>
    <w:rsid w:val="00030E72"/>
    <w:rsid w:val="000605EC"/>
    <w:rsid w:val="00060D71"/>
    <w:rsid w:val="00084CFC"/>
    <w:rsid w:val="000B74E8"/>
    <w:rsid w:val="000D63DB"/>
    <w:rsid w:val="00127DC5"/>
    <w:rsid w:val="002246CF"/>
    <w:rsid w:val="0024018E"/>
    <w:rsid w:val="002A2F49"/>
    <w:rsid w:val="002B1768"/>
    <w:rsid w:val="003076AE"/>
    <w:rsid w:val="00311C20"/>
    <w:rsid w:val="00363565"/>
    <w:rsid w:val="004336C9"/>
    <w:rsid w:val="00440B00"/>
    <w:rsid w:val="00465ECB"/>
    <w:rsid w:val="00490B91"/>
    <w:rsid w:val="00492B26"/>
    <w:rsid w:val="004945AD"/>
    <w:rsid w:val="004A25E1"/>
    <w:rsid w:val="004A2AB1"/>
    <w:rsid w:val="00521CF5"/>
    <w:rsid w:val="00527BFE"/>
    <w:rsid w:val="00545C76"/>
    <w:rsid w:val="005676CA"/>
    <w:rsid w:val="0059596D"/>
    <w:rsid w:val="005A2D81"/>
    <w:rsid w:val="005F401F"/>
    <w:rsid w:val="00645C2F"/>
    <w:rsid w:val="006713EB"/>
    <w:rsid w:val="0067562F"/>
    <w:rsid w:val="006A13EF"/>
    <w:rsid w:val="006C796B"/>
    <w:rsid w:val="006E23CA"/>
    <w:rsid w:val="00740775"/>
    <w:rsid w:val="00754FF3"/>
    <w:rsid w:val="00755799"/>
    <w:rsid w:val="007F6B01"/>
    <w:rsid w:val="008049AE"/>
    <w:rsid w:val="0083788B"/>
    <w:rsid w:val="008558C8"/>
    <w:rsid w:val="00867417"/>
    <w:rsid w:val="008760D4"/>
    <w:rsid w:val="008C55A0"/>
    <w:rsid w:val="008C6F95"/>
    <w:rsid w:val="009012F9"/>
    <w:rsid w:val="00931F97"/>
    <w:rsid w:val="00933A2F"/>
    <w:rsid w:val="00935D6A"/>
    <w:rsid w:val="00950A44"/>
    <w:rsid w:val="00964431"/>
    <w:rsid w:val="009A090A"/>
    <w:rsid w:val="00A23E94"/>
    <w:rsid w:val="00A349A9"/>
    <w:rsid w:val="00A970BD"/>
    <w:rsid w:val="00AC6473"/>
    <w:rsid w:val="00AF1CBA"/>
    <w:rsid w:val="00B40C79"/>
    <w:rsid w:val="00B804D9"/>
    <w:rsid w:val="00BA1941"/>
    <w:rsid w:val="00BB11A0"/>
    <w:rsid w:val="00BC276F"/>
    <w:rsid w:val="00BD6AEF"/>
    <w:rsid w:val="00BE463A"/>
    <w:rsid w:val="00D31C53"/>
    <w:rsid w:val="00D70B8A"/>
    <w:rsid w:val="00D948B4"/>
    <w:rsid w:val="00DF3B25"/>
    <w:rsid w:val="00EF5ED9"/>
    <w:rsid w:val="00F3072A"/>
    <w:rsid w:val="00F40CBA"/>
    <w:rsid w:val="00F74B29"/>
    <w:rsid w:val="00FE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stroke weight="1pt"/>
    </o:shapedefaults>
    <o:shapelayout v:ext="edit">
      <o:idmap v:ext="edit" data="1"/>
    </o:shapelayout>
  </w:shapeDefaults>
  <w:decimalSymbol w:val=","/>
  <w:listSeparator w:val=";"/>
  <w14:docId w14:val="0C58AC56"/>
  <w15:docId w15:val="{FACA0452-D91D-44B8-A0D4-680BC4399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417"/>
  </w:style>
  <w:style w:type="paragraph" w:styleId="Titre1">
    <w:name w:val="heading 1"/>
    <w:basedOn w:val="Normal"/>
    <w:next w:val="Normal"/>
    <w:link w:val="Titre1Car"/>
    <w:uiPriority w:val="9"/>
    <w:qFormat/>
    <w:rsid w:val="00BC2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C2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C27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Normal">
    <w:name w:val="P_Normal"/>
    <w:basedOn w:val="Sansinterligne"/>
    <w:qFormat/>
    <w:rsid w:val="00931F97"/>
    <w:pPr>
      <w:jc w:val="both"/>
    </w:pPr>
    <w:rPr>
      <w:rFonts w:ascii="Arial" w:hAnsi="Arial" w:cs="Arial"/>
    </w:rPr>
  </w:style>
  <w:style w:type="paragraph" w:styleId="Sansinterligne">
    <w:name w:val="No Spacing"/>
    <w:uiPriority w:val="1"/>
    <w:qFormat/>
    <w:rsid w:val="00931F97"/>
    <w:pPr>
      <w:spacing w:after="0" w:line="240" w:lineRule="auto"/>
    </w:pPr>
  </w:style>
  <w:style w:type="paragraph" w:customStyle="1" w:styleId="PNormalCompact">
    <w:name w:val="P_Normal Compact"/>
    <w:basedOn w:val="Sansinterligne"/>
    <w:qFormat/>
    <w:rsid w:val="00933A2F"/>
    <w:rPr>
      <w:rFonts w:ascii="Arial" w:hAnsi="Arial" w:cs="Arial"/>
    </w:rPr>
  </w:style>
  <w:style w:type="paragraph" w:customStyle="1" w:styleId="Puce1">
    <w:name w:val="Puce1"/>
    <w:basedOn w:val="Paragraphedeliste"/>
    <w:qFormat/>
    <w:rsid w:val="00931F97"/>
    <w:pPr>
      <w:numPr>
        <w:numId w:val="1"/>
      </w:numPr>
      <w:jc w:val="both"/>
    </w:pPr>
  </w:style>
  <w:style w:type="paragraph" w:styleId="Paragraphedeliste">
    <w:name w:val="List Paragraph"/>
    <w:basedOn w:val="Normal"/>
    <w:uiPriority w:val="34"/>
    <w:qFormat/>
    <w:rsid w:val="00931F97"/>
    <w:pPr>
      <w:ind w:left="720"/>
      <w:contextualSpacing/>
    </w:pPr>
  </w:style>
  <w:style w:type="paragraph" w:customStyle="1" w:styleId="PTitre4">
    <w:name w:val="P_Titre 4"/>
    <w:basedOn w:val="Titre4"/>
    <w:qFormat/>
    <w:rsid w:val="00933A2F"/>
    <w:pPr>
      <w:keepLines w:val="0"/>
      <w:spacing w:before="240" w:after="60" w:line="240" w:lineRule="auto"/>
    </w:pPr>
    <w:rPr>
      <w:rFonts w:ascii="Arial" w:eastAsia="Times New Roman" w:hAnsi="Arial" w:cs="Arial"/>
      <w:i w:val="0"/>
      <w:iCs w:val="0"/>
      <w:color w:val="auto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BC27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Titre1">
    <w:name w:val="P_Titre 1"/>
    <w:basedOn w:val="Titre1"/>
    <w:qFormat/>
    <w:rsid w:val="002246CF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120" w:line="240" w:lineRule="auto"/>
      <w:jc w:val="center"/>
    </w:pPr>
    <w:rPr>
      <w:rFonts w:ascii="Arial" w:eastAsiaTheme="minorHAnsi" w:hAnsi="Arial" w:cs="Arial"/>
      <w:color w:val="auto"/>
      <w:kern w:val="32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BC2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Titre5">
    <w:name w:val="P_Titre 5"/>
    <w:basedOn w:val="Normal"/>
    <w:qFormat/>
    <w:rsid w:val="00933A2F"/>
    <w:pPr>
      <w:spacing w:after="60" w:line="240" w:lineRule="auto"/>
      <w:ind w:firstLine="397"/>
      <w:jc w:val="both"/>
    </w:pPr>
    <w:rPr>
      <w:b/>
    </w:rPr>
  </w:style>
  <w:style w:type="character" w:customStyle="1" w:styleId="Titre2Car">
    <w:name w:val="Titre 2 Car"/>
    <w:basedOn w:val="Policepardfaut"/>
    <w:link w:val="Titre2"/>
    <w:uiPriority w:val="9"/>
    <w:semiHidden/>
    <w:rsid w:val="00BC2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Titre2">
    <w:name w:val="P_Titre 2"/>
    <w:basedOn w:val="Titre2"/>
    <w:qFormat/>
    <w:rsid w:val="00933A2F"/>
    <w:rPr>
      <w:rFonts w:asciiTheme="minorHAnsi" w:hAnsiTheme="minorHAnsi"/>
    </w:rPr>
  </w:style>
  <w:style w:type="paragraph" w:customStyle="1" w:styleId="PTitre3">
    <w:name w:val="P_Titre 3"/>
    <w:basedOn w:val="PNormal"/>
    <w:next w:val="PNormal"/>
    <w:qFormat/>
    <w:rsid w:val="00933A2F"/>
    <w:pPr>
      <w:spacing w:after="60"/>
      <w:ind w:firstLine="284"/>
      <w:contextualSpacing/>
    </w:pPr>
    <w:rPr>
      <w:rFonts w:asciiTheme="minorHAnsi" w:hAnsiTheme="minorHAnsi"/>
      <w:b/>
      <w:color w:val="00B0F0"/>
      <w:sz w:val="24"/>
    </w:rPr>
  </w:style>
  <w:style w:type="paragraph" w:customStyle="1" w:styleId="Puces0">
    <w:name w:val="Puces 0"/>
    <w:basedOn w:val="PNormalCompact"/>
    <w:qFormat/>
    <w:rsid w:val="00D70B8A"/>
    <w:pPr>
      <w:numPr>
        <w:numId w:val="3"/>
      </w:numPr>
      <w:spacing w:after="240"/>
      <w:jc w:val="both"/>
    </w:pPr>
    <w:rPr>
      <w:rFonts w:asciiTheme="minorHAnsi" w:hAnsiTheme="minorHAnsi" w:cstheme="minorHAnsi"/>
      <w:sz w:val="28"/>
    </w:rPr>
  </w:style>
  <w:style w:type="paragraph" w:customStyle="1" w:styleId="Puces0bis">
    <w:name w:val="Puces 0 bis"/>
    <w:basedOn w:val="Puces0"/>
    <w:qFormat/>
    <w:rsid w:val="003076AE"/>
    <w:pPr>
      <w:numPr>
        <w:numId w:val="0"/>
      </w:numPr>
      <w:spacing w:after="120"/>
    </w:pPr>
  </w:style>
  <w:style w:type="paragraph" w:customStyle="1" w:styleId="Style3">
    <w:name w:val="Style3"/>
    <w:basedOn w:val="PNormal"/>
    <w:qFormat/>
    <w:rsid w:val="00527BFE"/>
    <w:pPr>
      <w:spacing w:after="240"/>
      <w:ind w:left="794" w:right="567"/>
      <w:contextualSpacing/>
    </w:pPr>
    <w:rPr>
      <w:rFonts w:asciiTheme="minorHAnsi" w:hAnsiTheme="minorHAnsi" w:cstheme="minorHAnsi"/>
      <w:i/>
      <w:color w:val="0070C0"/>
      <w:sz w:val="28"/>
    </w:rPr>
  </w:style>
  <w:style w:type="paragraph" w:customStyle="1" w:styleId="Style4">
    <w:name w:val="Style4"/>
    <w:basedOn w:val="Normal"/>
    <w:qFormat/>
    <w:rsid w:val="00527BFE"/>
    <w:pPr>
      <w:numPr>
        <w:numId w:val="4"/>
      </w:numPr>
      <w:spacing w:after="240"/>
      <w:contextualSpacing/>
      <w:jc w:val="both"/>
    </w:pPr>
    <w:rPr>
      <w:rFonts w:cstheme="minorHAnsi"/>
      <w:sz w:val="28"/>
    </w:rPr>
  </w:style>
  <w:style w:type="paragraph" w:customStyle="1" w:styleId="Pucestape">
    <w:name w:val="Puces étape"/>
    <w:basedOn w:val="Sansinterligne"/>
    <w:qFormat/>
    <w:rsid w:val="005A2D81"/>
    <w:pPr>
      <w:numPr>
        <w:numId w:val="7"/>
      </w:numPr>
    </w:pPr>
    <w:rPr>
      <w:rFonts w:cstheme="minorHAnsi"/>
      <w:szCs w:val="20"/>
    </w:rPr>
  </w:style>
  <w:style w:type="paragraph" w:customStyle="1" w:styleId="Puces1">
    <w:name w:val="Puces 1"/>
    <w:basedOn w:val="Paragraphedeliste"/>
    <w:qFormat/>
    <w:rsid w:val="005A2D81"/>
    <w:pPr>
      <w:numPr>
        <w:numId w:val="6"/>
      </w:numPr>
      <w:spacing w:after="0" w:line="240" w:lineRule="auto"/>
    </w:pPr>
    <w:rPr>
      <w:rFonts w:cstheme="minorHAnsi"/>
      <w:sz w:val="24"/>
      <w:szCs w:val="24"/>
    </w:rPr>
  </w:style>
  <w:style w:type="paragraph" w:customStyle="1" w:styleId="ObjectifCJ">
    <w:name w:val="ObjectifCJ"/>
    <w:basedOn w:val="Sansinterligne"/>
    <w:qFormat/>
    <w:rsid w:val="005A2D81"/>
    <w:rPr>
      <w:i/>
      <w:szCs w:val="24"/>
    </w:rPr>
  </w:style>
  <w:style w:type="paragraph" w:customStyle="1" w:styleId="Notion">
    <w:name w:val="Notion"/>
    <w:basedOn w:val="Pucestape"/>
    <w:qFormat/>
    <w:rsid w:val="005A2D81"/>
    <w:pPr>
      <w:numPr>
        <w:numId w:val="0"/>
      </w:numPr>
    </w:pPr>
    <w:rPr>
      <w:color w:val="548DD4" w:themeColor="text2" w:themeTint="99"/>
    </w:rPr>
  </w:style>
  <w:style w:type="paragraph" w:customStyle="1" w:styleId="MatireCJ">
    <w:name w:val="MatièreCJ"/>
    <w:basedOn w:val="Sansinterligne"/>
    <w:qFormat/>
    <w:rsid w:val="005A2D81"/>
    <w:rPr>
      <w:b/>
      <w:szCs w:val="24"/>
    </w:rPr>
  </w:style>
  <w:style w:type="character" w:customStyle="1" w:styleId="Matriel">
    <w:name w:val="Matériel"/>
    <w:basedOn w:val="Policepardfaut"/>
    <w:uiPriority w:val="1"/>
    <w:qFormat/>
    <w:rsid w:val="005A2D81"/>
    <w:rPr>
      <w:rFonts w:cstheme="minorHAnsi"/>
      <w:b/>
      <w:color w:val="984806" w:themeColor="accent6" w:themeShade="80"/>
      <w:sz w:val="22"/>
      <w:szCs w:val="20"/>
    </w:rPr>
  </w:style>
  <w:style w:type="character" w:customStyle="1" w:styleId="exempledefinition">
    <w:name w:val="exempledefinition"/>
    <w:basedOn w:val="Policepardfaut"/>
    <w:rsid w:val="005A2D81"/>
  </w:style>
  <w:style w:type="character" w:customStyle="1" w:styleId="Consigne">
    <w:name w:val="Consigne"/>
    <w:uiPriority w:val="1"/>
    <w:qFormat/>
    <w:rsid w:val="005A2D81"/>
    <w:rPr>
      <w:b/>
      <w:color w:val="00763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C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70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0B74E8"/>
    <w:pPr>
      <w:numPr>
        <w:numId w:val="12"/>
      </w:numPr>
      <w:spacing w:after="120" w:line="240" w:lineRule="auto"/>
      <w:ind w:left="681" w:hanging="284"/>
      <w:jc w:val="both"/>
    </w:pPr>
    <w:rPr>
      <w:rFonts w:cstheme="minorHAnsi"/>
      <w:sz w:val="28"/>
    </w:rPr>
  </w:style>
  <w:style w:type="paragraph" w:customStyle="1" w:styleId="Style5">
    <w:name w:val="Style5"/>
    <w:basedOn w:val="Style4"/>
    <w:qFormat/>
    <w:rsid w:val="00EF5ED9"/>
    <w:pPr>
      <w:numPr>
        <w:numId w:val="15"/>
      </w:numPr>
      <w:contextualSpacing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</dc:creator>
  <cp:keywords/>
  <dc:description/>
  <cp:lastModifiedBy>Yann</cp:lastModifiedBy>
  <cp:revision>3</cp:revision>
  <cp:lastPrinted>2020-01-27T09:57:00Z</cp:lastPrinted>
  <dcterms:created xsi:type="dcterms:W3CDTF">2020-06-18T18:31:00Z</dcterms:created>
  <dcterms:modified xsi:type="dcterms:W3CDTF">2020-06-18T18:32:00Z</dcterms:modified>
</cp:coreProperties>
</file>